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76" w:tblpY="2058"/>
        <w:tblOverlap w:val="never"/>
        <w:tblW w:w="14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4079"/>
        <w:gridCol w:w="1474"/>
        <w:gridCol w:w="1474"/>
        <w:gridCol w:w="1474"/>
        <w:gridCol w:w="1474"/>
        <w:gridCol w:w="1474"/>
        <w:gridCol w:w="14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079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投标单位</w:t>
            </w:r>
          </w:p>
          <w:p>
            <w:pPr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评分内容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投标价格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满分10分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课程设计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满分40分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企业资质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交通保障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满分10分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  <w:t>食品安全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满分10分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服务保障等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（满分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10分</w:t>
            </w: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9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3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7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22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合肥市第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中学202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春季研学旅行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招投标评分表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1.投标价格：</w:t>
      </w:r>
      <w:r>
        <w:rPr>
          <w:rFonts w:hint="eastAsia" w:ascii="仿宋" w:hAnsi="仿宋" w:eastAsia="仿宋"/>
          <w:sz w:val="24"/>
          <w:szCs w:val="24"/>
        </w:rPr>
        <w:t>投标人依据线路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</w:rPr>
        <w:t>景点</w:t>
      </w:r>
      <w:r>
        <w:rPr>
          <w:rFonts w:hint="eastAsia" w:ascii="仿宋" w:hAnsi="仿宋" w:eastAsia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餐费用等</w:t>
      </w:r>
      <w:r>
        <w:rPr>
          <w:rFonts w:hint="eastAsia" w:ascii="仿宋" w:hAnsi="仿宋" w:eastAsia="仿宋"/>
          <w:sz w:val="24"/>
          <w:szCs w:val="24"/>
        </w:rPr>
        <w:t>设计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报价合理、价格明细准确规范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widowControl/>
        <w:adjustRightInd w:val="0"/>
        <w:snapToGrid w:val="0"/>
        <w:spacing w:line="240" w:lineRule="auto"/>
        <w:ind w:firstLine="0" w:firstLineChars="0"/>
        <w:jc w:val="left"/>
        <w:rPr>
          <w:rFonts w:hint="default" w:ascii="Calibri" w:hAnsi="Calibri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2.课程设计：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课程设计规范、有创意，能够体现爱国主义教育、劳动教育、生态教育、历史文化教育等主题要求，符合高中生实际情况，能够拓宽学生知识面、培养动手能力，体现出实践前有思考，实践中有落实，实践后有收获，具有可操作性。</w:t>
      </w:r>
      <w:r>
        <w:rPr>
          <w:rFonts w:hint="eastAsia" w:ascii="仿宋" w:hAnsi="仿宋" w:eastAsia="仿宋"/>
          <w:sz w:val="24"/>
          <w:szCs w:val="24"/>
        </w:rPr>
        <w:t xml:space="preserve">方案合理、全面性高的得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≤Ｆ≤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 xml:space="preserve">0分； 方案服务合理、全面性较高的得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≤Ｆ＜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/>
          <w:sz w:val="24"/>
          <w:szCs w:val="24"/>
        </w:rPr>
        <w:t>分；方案服务合理、全面性有待提高的得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/>
          <w:sz w:val="24"/>
          <w:szCs w:val="24"/>
        </w:rPr>
        <w:t>≤Ｆ＜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</w:rPr>
        <w:t>分。差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或未提供的不得分。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3.企业资质：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有500万元以上注册资金并且每提供一个业绩案例得5分，总分不得超过20分。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4.交通保障：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车辆需属于合肥市教育局提供的学校组织活动用车备选单位，营运手续完备，安全性良好，司机经验丰富和综合素质高。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5.食品安全：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用餐环境卫生，饮食安全，荤素营养搭配合理，提供详细菜单图样。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6.服务保障及应急预案：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有健全和完善的服务保障机制，安全预案全面合理，实践中可操作，工作人员配备合理。</w:t>
      </w:r>
    </w:p>
    <w:p>
      <w:pPr>
        <w:ind w:firstLine="3600" w:firstLineChars="1500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ind w:firstLine="5040" w:firstLineChars="2100"/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评标人（签名）：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 xml:space="preserve">           时间：2024年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u w:val="none"/>
          <w:lang w:val="en-US" w:eastAsia="zh-CN"/>
        </w:rPr>
        <w:t>日</w:t>
      </w:r>
    </w:p>
    <w:sectPr>
      <w:pgSz w:w="16838" w:h="11906" w:orient="landscape"/>
      <w:pgMar w:top="794" w:right="1417" w:bottom="124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Yjc2NmM4Nzc1YjJmZTQ1NDRjMTRhZTU5NjQ3N2UifQ=="/>
  </w:docVars>
  <w:rsids>
    <w:rsidRoot w:val="6AAF4E10"/>
    <w:rsid w:val="003D4C03"/>
    <w:rsid w:val="0A643C83"/>
    <w:rsid w:val="0E464928"/>
    <w:rsid w:val="10C009C2"/>
    <w:rsid w:val="134C478E"/>
    <w:rsid w:val="169528F0"/>
    <w:rsid w:val="185B5474"/>
    <w:rsid w:val="1BF34341"/>
    <w:rsid w:val="1E866C5D"/>
    <w:rsid w:val="29B52DDB"/>
    <w:rsid w:val="2F763E9B"/>
    <w:rsid w:val="325B6F35"/>
    <w:rsid w:val="33415587"/>
    <w:rsid w:val="34A90442"/>
    <w:rsid w:val="375F637B"/>
    <w:rsid w:val="37C64260"/>
    <w:rsid w:val="392A2FD2"/>
    <w:rsid w:val="3EB968CD"/>
    <w:rsid w:val="3ED420B9"/>
    <w:rsid w:val="44C304A5"/>
    <w:rsid w:val="44CE29A6"/>
    <w:rsid w:val="50302767"/>
    <w:rsid w:val="55B135D7"/>
    <w:rsid w:val="5B465534"/>
    <w:rsid w:val="60917251"/>
    <w:rsid w:val="65515201"/>
    <w:rsid w:val="6A627569"/>
    <w:rsid w:val="6AAF4E10"/>
    <w:rsid w:val="72EE5322"/>
    <w:rsid w:val="7695128E"/>
    <w:rsid w:val="7B89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338</Characters>
  <Lines>0</Lines>
  <Paragraphs>0</Paragraphs>
  <TotalTime>8</TotalTime>
  <ScaleCrop>false</ScaleCrop>
  <LinksUpToDate>false</LinksUpToDate>
  <CharactersWithSpaces>376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2023-03-30T15:08:00Z</dcterms:created>
  <dc:creator>86159</dc:creator>
  <cp:lastModifiedBy>是腿腿呀</cp:lastModifiedBy>
  <cp:lastPrinted>2023-11-10T03:50:00Z</cp:lastPrinted>
  <dcterms:modified xsi:type="dcterms:W3CDTF">2024-03-21T07:25:00Z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0ED018C1DBA6467AB5D82D07C7260C3E_13</vt:lpwstr>
  </property>
</Properties>
</file>